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F43F5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</w:p>
    <w:p w14:paraId="08825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青岛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市工人文化宫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（青岛市职工学校）</w:t>
      </w:r>
    </w:p>
    <w:p w14:paraId="1AAB0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合作服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务项目意向表</w:t>
      </w:r>
    </w:p>
    <w:p w14:paraId="6F4C5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</w:t>
      </w:r>
    </w:p>
    <w:tbl>
      <w:tblPr>
        <w:tblStyle w:val="2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15"/>
        <w:gridCol w:w="2123"/>
        <w:gridCol w:w="1615"/>
        <w:gridCol w:w="2123"/>
      </w:tblGrid>
      <w:tr w14:paraId="58DA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 w14:paraId="628CA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意向单位概 况</w:t>
            </w:r>
          </w:p>
        </w:tc>
        <w:tc>
          <w:tcPr>
            <w:tcW w:w="1701" w:type="dxa"/>
            <w:noWrap w:val="0"/>
            <w:vAlign w:val="center"/>
          </w:tcPr>
          <w:p w14:paraId="36BB4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268" w:type="dxa"/>
            <w:noWrap w:val="0"/>
            <w:vAlign w:val="center"/>
          </w:tcPr>
          <w:p w14:paraId="4332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3CE6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268" w:type="dxa"/>
            <w:noWrap w:val="0"/>
            <w:vAlign w:val="center"/>
          </w:tcPr>
          <w:p w14:paraId="79CA9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C4B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top"/>
          </w:tcPr>
          <w:p w14:paraId="1EDDE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F161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2268" w:type="dxa"/>
            <w:noWrap w:val="0"/>
            <w:vAlign w:val="center"/>
          </w:tcPr>
          <w:p w14:paraId="0670C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68B0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在职人数</w:t>
            </w:r>
          </w:p>
        </w:tc>
        <w:tc>
          <w:tcPr>
            <w:tcW w:w="2268" w:type="dxa"/>
            <w:noWrap w:val="0"/>
            <w:vAlign w:val="center"/>
          </w:tcPr>
          <w:p w14:paraId="4C5AE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A6FC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top"/>
          </w:tcPr>
          <w:p w14:paraId="074EE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C76B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268" w:type="dxa"/>
            <w:noWrap w:val="0"/>
            <w:vAlign w:val="center"/>
          </w:tcPr>
          <w:p w14:paraId="00D80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CED8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邮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2268" w:type="dxa"/>
            <w:noWrap w:val="0"/>
            <w:vAlign w:val="center"/>
          </w:tcPr>
          <w:p w14:paraId="645B3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8FB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top"/>
          </w:tcPr>
          <w:p w14:paraId="6F0EC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C20C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联系人及职务</w:t>
            </w:r>
          </w:p>
        </w:tc>
        <w:tc>
          <w:tcPr>
            <w:tcW w:w="2268" w:type="dxa"/>
            <w:noWrap w:val="0"/>
            <w:vAlign w:val="center"/>
          </w:tcPr>
          <w:p w14:paraId="32D51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B113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noWrap w:val="0"/>
            <w:vAlign w:val="center"/>
          </w:tcPr>
          <w:p w14:paraId="70F6A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083F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top"/>
          </w:tcPr>
          <w:p w14:paraId="0BCCD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066B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2268" w:type="dxa"/>
            <w:noWrap w:val="0"/>
            <w:vAlign w:val="center"/>
          </w:tcPr>
          <w:p w14:paraId="1DDF0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E3E1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经营年限</w:t>
            </w:r>
          </w:p>
        </w:tc>
        <w:tc>
          <w:tcPr>
            <w:tcW w:w="2268" w:type="dxa"/>
            <w:noWrap w:val="0"/>
            <w:vAlign w:val="center"/>
          </w:tcPr>
          <w:p w14:paraId="3EC3D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2B9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C45C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意向合作项目名称</w:t>
            </w:r>
          </w:p>
        </w:tc>
        <w:tc>
          <w:tcPr>
            <w:tcW w:w="2268" w:type="dxa"/>
            <w:gridSpan w:val="4"/>
            <w:noWrap w:val="0"/>
            <w:vAlign w:val="top"/>
          </w:tcPr>
          <w:p w14:paraId="47A8E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506B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04" w:type="dxa"/>
            <w:noWrap w:val="0"/>
            <w:vAlign w:val="top"/>
          </w:tcPr>
          <w:p w14:paraId="1405C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专业人才队伍情况</w:t>
            </w:r>
          </w:p>
        </w:tc>
        <w:tc>
          <w:tcPr>
            <w:tcW w:w="2268" w:type="dxa"/>
            <w:gridSpan w:val="4"/>
            <w:noWrap w:val="0"/>
            <w:vAlign w:val="top"/>
          </w:tcPr>
          <w:p w14:paraId="5238C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8F8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704" w:type="dxa"/>
            <w:noWrap w:val="0"/>
            <w:vAlign w:val="center"/>
          </w:tcPr>
          <w:p w14:paraId="4C9CF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项目服务内容</w:t>
            </w:r>
          </w:p>
        </w:tc>
        <w:tc>
          <w:tcPr>
            <w:tcW w:w="2268" w:type="dxa"/>
            <w:gridSpan w:val="4"/>
            <w:noWrap w:val="0"/>
            <w:vAlign w:val="top"/>
          </w:tcPr>
          <w:p w14:paraId="7D8BA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4E71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2268" w:type="dxa"/>
            <w:gridSpan w:val="5"/>
            <w:noWrap w:val="0"/>
            <w:vAlign w:val="top"/>
          </w:tcPr>
          <w:p w14:paraId="2180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意向单位（公章）：</w:t>
            </w:r>
          </w:p>
          <w:p w14:paraId="2A5C8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法定代表人（签字）：</w:t>
            </w:r>
          </w:p>
          <w:p w14:paraId="1001D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 w14:paraId="5D2E8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注意事项：</w:t>
      </w:r>
    </w:p>
    <w:p w14:paraId="19198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28"/>
          <w:szCs w:val="28"/>
        </w:rPr>
        <w:t>1.请认真如实填写该申请表，并加盖单位公章。</w:t>
      </w:r>
    </w:p>
    <w:p w14:paraId="54375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28"/>
          <w:szCs w:val="28"/>
        </w:rPr>
        <w:t xml:space="preserve">2.以法人单位申请的必须持法人代表资格证及法人证件（原件及复印件） </w:t>
      </w:r>
    </w:p>
    <w:p w14:paraId="02082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28"/>
          <w:szCs w:val="28"/>
        </w:rPr>
        <w:t xml:space="preserve">3.申办单位需具备基本的合作条件，同等条件下有成功经验者优先。  </w:t>
      </w:r>
    </w:p>
    <w:p w14:paraId="17F2F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28"/>
          <w:szCs w:val="28"/>
          <w:lang w:val="en-US" w:eastAsia="zh-CN"/>
        </w:rPr>
        <w:t>4.需提交本表中未列出内容时,可另附页说明。</w:t>
      </w:r>
      <w:r>
        <w:rPr>
          <w:rFonts w:hint="eastAsia" w:ascii="仿宋_GB2312" w:hAnsi="仿宋_GB2312" w:eastAsia="仿宋_GB2312" w:cs="仿宋_GB2312"/>
          <w:color w:val="000000"/>
          <w:w w:val="1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</w:rPr>
        <w:t xml:space="preserve">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1CE7A4-24F2-4CD8-A8A0-3117E0A9BA5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69125AA-00AB-49EA-930C-B78AD3E7EE1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7B5C447-7620-40D6-ACA3-38E71362B9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YzUxM2E0NTE3MmE4Mjg0ZTNmNzE4N2U0NTFkYjMifQ=="/>
  </w:docVars>
  <w:rsids>
    <w:rsidRoot w:val="250240B0"/>
    <w:rsid w:val="250240B0"/>
    <w:rsid w:val="478D020C"/>
    <w:rsid w:val="62D264FC"/>
    <w:rsid w:val="76B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231</Characters>
  <Lines>0</Lines>
  <Paragraphs>0</Paragraphs>
  <TotalTime>0</TotalTime>
  <ScaleCrop>false</ScaleCrop>
  <LinksUpToDate>false</LinksUpToDate>
  <CharactersWithSpaces>254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2024-08-12T06:21:00Z</dcterms:created>
  <dc:creator>开心</dc:creator>
  <cp:lastModifiedBy>何昊</cp:lastModifiedBy>
  <dcterms:modified xsi:type="dcterms:W3CDTF">2024-11-22T06:25:46Z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DC478B0BF1E947EAA43A90B5DC7595B6_13</vt:lpwstr>
  </property>
</Properties>
</file>